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6F0" w:rsidRDefault="009866F0" w:rsidP="009866F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Лабораторное занятие 1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9866F0" w:rsidRPr="000E2578" w:rsidRDefault="009866F0" w:rsidP="009866F0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Тема: </w:t>
      </w:r>
      <w:r w:rsidRPr="000E25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r w:rsidRPr="000E25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Изучение морфологии </w:t>
      </w:r>
      <w:r w:rsidR="001D2B5B">
        <w:rPr>
          <w:rFonts w:ascii="Times New Roman" w:hAnsi="Times New Roman" w:cs="Times New Roman"/>
          <w:b/>
          <w:sz w:val="28"/>
          <w:szCs w:val="28"/>
          <w:lang w:val="kk-KZ"/>
        </w:rPr>
        <w:t>злокачественных</w:t>
      </w:r>
      <w:r w:rsidRPr="000E25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опухолей (гистопрепараты,</w:t>
      </w:r>
      <w:r w:rsidR="00320F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E2578">
        <w:rPr>
          <w:rFonts w:ascii="Times New Roman" w:hAnsi="Times New Roman" w:cs="Times New Roman"/>
          <w:b/>
          <w:sz w:val="28"/>
          <w:szCs w:val="28"/>
          <w:lang w:val="kk-KZ"/>
        </w:rPr>
        <w:t>электроннограммы)</w:t>
      </w:r>
      <w:r w:rsidRPr="000E25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9866F0" w:rsidRPr="000E2578" w:rsidRDefault="009866F0" w:rsidP="009866F0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Цель занятия –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ознакомиться с морфологическими особенностями </w:t>
      </w:r>
      <w:r w:rsidR="00CE2130">
        <w:rPr>
          <w:rFonts w:ascii="Times New Roman" w:hAnsi="Times New Roman" w:cs="Times New Roman"/>
          <w:b/>
          <w:sz w:val="28"/>
          <w:szCs w:val="28"/>
          <w:lang w:val="kk-KZ"/>
        </w:rPr>
        <w:t>злокачественных</w:t>
      </w:r>
      <w:r w:rsidR="00CE2130" w:rsidRPr="000E25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Pr="000E2578">
        <w:rPr>
          <w:rFonts w:ascii="Times New Roman" w:hAnsi="Times New Roman" w:cs="Times New Roman"/>
          <w:sz w:val="28"/>
          <w:szCs w:val="28"/>
          <w:lang w:val="kk-KZ"/>
        </w:rPr>
        <w:t xml:space="preserve">опухолей </w:t>
      </w:r>
    </w:p>
    <w:p w:rsidR="009866F0" w:rsidRDefault="009866F0" w:rsidP="009866F0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866F0" w:rsidRPr="000E2578" w:rsidRDefault="009866F0" w:rsidP="009866F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Ознакомиться с содержанием Лекции 1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Злокачественные</w:t>
      </w:r>
      <w:r w:rsidRPr="000E2578">
        <w:rPr>
          <w:rFonts w:ascii="Times New Roman" w:hAnsi="Times New Roman" w:cs="Times New Roman"/>
          <w:sz w:val="28"/>
          <w:szCs w:val="28"/>
          <w:lang w:val="kk-KZ"/>
        </w:rPr>
        <w:t xml:space="preserve"> опухоли</w:t>
      </w:r>
      <w:r w:rsidRPr="000E257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  <w:r w:rsidRPr="000E25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66F0" w:rsidRPr="000E2578" w:rsidRDefault="009866F0" w:rsidP="009866F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578">
        <w:rPr>
          <w:rFonts w:ascii="Times New Roman" w:hAnsi="Times New Roman" w:cs="Times New Roman"/>
          <w:sz w:val="28"/>
          <w:szCs w:val="28"/>
        </w:rPr>
        <w:t xml:space="preserve">Рассмотреть микропрепараты </w:t>
      </w:r>
      <w:r>
        <w:rPr>
          <w:rFonts w:ascii="Times New Roman" w:hAnsi="Times New Roman" w:cs="Times New Roman"/>
          <w:sz w:val="28"/>
          <w:szCs w:val="28"/>
        </w:rPr>
        <w:t>злокачественных</w:t>
      </w:r>
      <w:r w:rsidRPr="000E2578">
        <w:rPr>
          <w:rFonts w:ascii="Times New Roman" w:hAnsi="Times New Roman" w:cs="Times New Roman"/>
          <w:sz w:val="28"/>
          <w:szCs w:val="28"/>
          <w:lang w:val="kk-KZ"/>
        </w:rPr>
        <w:t xml:space="preserve"> опухолей</w:t>
      </w:r>
      <w:r w:rsidRPr="000E2578">
        <w:rPr>
          <w:rFonts w:ascii="Times New Roman" w:hAnsi="Times New Roman" w:cs="Times New Roman"/>
          <w:sz w:val="28"/>
          <w:szCs w:val="28"/>
        </w:rPr>
        <w:t>, отметив морфологические изменения стрелками и подписями зарисованных изменений.</w:t>
      </w:r>
    </w:p>
    <w:p w:rsidR="009866F0" w:rsidRDefault="009866F0" w:rsidP="009866F0">
      <w:pPr>
        <w:pStyle w:val="a3"/>
        <w:numPr>
          <w:ilvl w:val="0"/>
          <w:numId w:val="1"/>
        </w:num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Сфотографировать и документ подписать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Ф.И.О. _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ПТ_Лаб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F244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9866F0" w:rsidRDefault="009866F0" w:rsidP="009866F0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преподавателю.</w:t>
      </w:r>
    </w:p>
    <w:p w:rsidR="009866F0" w:rsidRDefault="009866F0" w:rsidP="009866F0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Убедитесь, что Вы открыли доступ к своим файлам! Иначе преподаватель не сможет открыть ссылку и оценить ваши ответы!</w:t>
      </w:r>
    </w:p>
    <w:p w:rsidR="009866F0" w:rsidRDefault="009866F0" w:rsidP="009866F0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Дедлайн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18.00 </w:t>
      </w:r>
      <w:r w:rsidR="00C1340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пятница 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0</w:t>
      </w:r>
      <w:r w:rsidR="00C1340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.05.21</w:t>
      </w:r>
    </w:p>
    <w:p w:rsidR="009866F0" w:rsidRDefault="009866F0" w:rsidP="009866F0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9866F0" w:rsidRDefault="009866F0" w:rsidP="009866F0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493D">
        <w:rPr>
          <w:rFonts w:ascii="Times New Roman" w:hAnsi="Times New Roman" w:cs="Times New Roman"/>
          <w:b/>
          <w:sz w:val="28"/>
          <w:szCs w:val="28"/>
          <w:u w:val="single"/>
        </w:rPr>
        <w:t>Микропрепараты:</w:t>
      </w:r>
    </w:p>
    <w:p w:rsidR="00FE2B8D" w:rsidRDefault="00EB248A">
      <w:r w:rsidRPr="00842A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497E5C" wp14:editId="3D8166B7">
            <wp:extent cx="5057140" cy="3267710"/>
            <wp:effectExtent l="0" t="0" r="0" b="8890"/>
            <wp:docPr id="8" name="Рисунок 8" descr="http://vmede.org/sait/content/Anatomija_patologicheskaja_3airatyan_2010/12_files/mb4_0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vmede.org/sait/content/Anatomija_patologicheskaja_3airatyan_2010/12_files/mb4_01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32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48A" w:rsidRPr="00842ACC" w:rsidRDefault="00EB248A" w:rsidP="00EB24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Pr="00842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Микропрепараты (а, б). </w:t>
      </w:r>
      <w:proofErr w:type="gramStart"/>
      <w:r w:rsidRPr="000618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Базально-клеточный</w:t>
      </w:r>
      <w:proofErr w:type="gramEnd"/>
      <w:r w:rsidRPr="000618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рак</w:t>
      </w:r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кожи лица: </w:t>
      </w:r>
      <w:r w:rsidRPr="000618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опухолевые комплексы имеют вид тяжей или гнезд (тканевая </w:t>
      </w:r>
      <w:proofErr w:type="spellStart"/>
      <w:r w:rsidRPr="000618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атипия</w:t>
      </w:r>
      <w:proofErr w:type="spellEnd"/>
      <w:r w:rsidRPr="000618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расположенных в толще дермы под эпидермисом. Опухолевые клетки сходны с базальными клетками эпидермиса, </w:t>
      </w:r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округлой или овальной формы, с узким ободком </w:t>
      </w:r>
      <w:proofErr w:type="spellStart"/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базофильной</w:t>
      </w:r>
      <w:proofErr w:type="spellEnd"/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цитоплазмы; умеренно выражен полиморфизм клеток и их ядер (клеточная </w:t>
      </w:r>
      <w:proofErr w:type="spellStart"/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атипия</w:t>
      </w:r>
      <w:proofErr w:type="spellEnd"/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>). Окраска гематоксилином и эозином: а - x 100, б - x200</w:t>
      </w:r>
    </w:p>
    <w:p w:rsidR="00EB248A" w:rsidRDefault="000618D8" w:rsidP="000618D8">
      <w:pPr>
        <w:jc w:val="center"/>
      </w:pPr>
      <w:r w:rsidRPr="00842A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0A3A8A" wp14:editId="39748584">
            <wp:extent cx="3198179" cy="6572250"/>
            <wp:effectExtent l="0" t="0" r="2540" b="0"/>
            <wp:docPr id="4" name="Рисунок 4" descr="http://vmede.org/sait/content/Anatomija_patologicheskaja_3airatyan_2010/12_files/mb4_0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mede.org/sait/content/Anatomija_patologicheskaja_3airatyan_2010/12_files/mb4_00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933" cy="659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8D8" w:rsidRDefault="000618D8" w:rsidP="00061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Рис.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842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Микропрепараты (а, б). </w:t>
      </w:r>
      <w:proofErr w:type="spellStart"/>
      <w:r w:rsidRPr="000618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Аденокарцинома</w:t>
      </w:r>
      <w:proofErr w:type="spellEnd"/>
      <w:r w:rsidRPr="000618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желудка</w:t>
      </w:r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толще слизистой оболочки и мышечного слоя желудка располагаются </w:t>
      </w:r>
      <w:r w:rsidRPr="000618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атипичные, разных размеров и формы железистые комплексы (тканевая </w:t>
      </w:r>
      <w:proofErr w:type="spellStart"/>
      <w:r w:rsidRPr="000618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атипия</w:t>
      </w:r>
      <w:proofErr w:type="spellEnd"/>
      <w:r w:rsidRPr="000618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).</w:t>
      </w:r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18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Опухолевые клетки и их ядра полиморфны - разных размеров и формы, ядра </w:t>
      </w:r>
      <w:proofErr w:type="spellStart"/>
      <w:r w:rsidRPr="000618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гиперхромны</w:t>
      </w:r>
      <w:proofErr w:type="spellEnd"/>
      <w:r w:rsidRPr="000618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(клеточная </w:t>
      </w:r>
      <w:proofErr w:type="spellStart"/>
      <w:r w:rsidRPr="000618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атипия</w:t>
      </w:r>
      <w:proofErr w:type="spellEnd"/>
      <w:r w:rsidRPr="000618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).</w:t>
      </w:r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Митозы (типичные и атипичные) немногочисленны - уровень пролиферативной активности опухоли умеренный. Опухолевые комплексы проникают в собственную пластинку и мышечный слой (инвазивный рост).</w:t>
      </w:r>
    </w:p>
    <w:p w:rsidR="00987492" w:rsidRDefault="00987492" w:rsidP="00061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492" w:rsidRPr="00987492" w:rsidRDefault="00987492" w:rsidP="00061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9874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Электроннограмма</w:t>
      </w:r>
      <w:proofErr w:type="spellEnd"/>
      <w:r w:rsidRPr="009874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0618D8" w:rsidRDefault="00987492" w:rsidP="000618D8">
      <w:pPr>
        <w:jc w:val="center"/>
      </w:pPr>
      <w:r w:rsidRPr="00842A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8C7779" wp14:editId="5DD01DB2">
            <wp:extent cx="5057140" cy="6146165"/>
            <wp:effectExtent l="0" t="0" r="0" b="6985"/>
            <wp:docPr id="1" name="Рисунок 1" descr="http://vmede.org/sait/content/Anatomija_patologicheskaja_3airatyan_2010/12_files/mb4_0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vmede.org/sait/content/Anatomija_patologicheskaja_3airatyan_2010/12_files/mb4_00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614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492" w:rsidRPr="00842ACC" w:rsidRDefault="00987492" w:rsidP="00987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Рис.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842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Ультраструктура опухолевой клетки - </w:t>
      </w:r>
      <w:proofErr w:type="spellStart"/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аденокарцинома</w:t>
      </w:r>
      <w:proofErr w:type="spellEnd"/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клетки опухоли с крупными ядрами (Я), с резко изрезанными контурами. Канальцев эндоплазматического </w:t>
      </w:r>
      <w:proofErr w:type="spellStart"/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ретикулума</w:t>
      </w:r>
      <w:proofErr w:type="spellEnd"/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мало, но много свободных рибосом (</w:t>
      </w:r>
      <w:proofErr w:type="spellStart"/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>Рб</w:t>
      </w:r>
      <w:proofErr w:type="spellEnd"/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АГ - аппарат (комплекс) </w:t>
      </w:r>
      <w:proofErr w:type="spellStart"/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Гольджи</w:t>
      </w:r>
      <w:proofErr w:type="spellEnd"/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>Лз</w:t>
      </w:r>
      <w:proofErr w:type="spellEnd"/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лизосомы, Л - липидные включения, </w:t>
      </w:r>
      <w:proofErr w:type="gramStart"/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ядра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20000</w:t>
      </w:r>
    </w:p>
    <w:p w:rsidR="00987492" w:rsidRDefault="00327981" w:rsidP="00327981">
      <w:r w:rsidRPr="00235105">
        <w:rPr>
          <w:rFonts w:ascii="Roboto" w:eastAsia="Times New Roman" w:hAnsi="Roboto" w:cs="Times New Roman"/>
          <w:noProof/>
          <w:color w:val="444444"/>
          <w:sz w:val="23"/>
          <w:szCs w:val="23"/>
          <w:lang w:eastAsia="ru-RU"/>
        </w:rPr>
        <w:lastRenderedPageBreak/>
        <w:drawing>
          <wp:inline distT="0" distB="0" distL="0" distR="0" wp14:anchorId="7B9A6443" wp14:editId="6D0556AC">
            <wp:extent cx="4619910" cy="2571750"/>
            <wp:effectExtent l="0" t="0" r="9525" b="0"/>
            <wp:docPr id="2" name="Рисунок 2" descr="Астроцитомы рис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строцитомы рис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185" cy="257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981" w:rsidRPr="00327981" w:rsidRDefault="00327981" w:rsidP="00327981">
      <w:pPr>
        <w:rPr>
          <w:rFonts w:ascii="Times New Roman" w:hAnsi="Times New Roman" w:cs="Times New Roman"/>
          <w:sz w:val="28"/>
          <w:szCs w:val="28"/>
        </w:rPr>
      </w:pPr>
      <w:r w:rsidRPr="00327981">
        <w:rPr>
          <w:rFonts w:ascii="Times New Roman" w:hAnsi="Times New Roman" w:cs="Times New Roman"/>
          <w:sz w:val="28"/>
          <w:szCs w:val="28"/>
        </w:rPr>
        <w:t xml:space="preserve">Рис. 4. </w:t>
      </w:r>
      <w:proofErr w:type="spellStart"/>
      <w:r w:rsidRPr="00327981">
        <w:rPr>
          <w:rFonts w:ascii="Times New Roman" w:hAnsi="Times New Roman" w:cs="Times New Roman"/>
          <w:sz w:val="28"/>
          <w:szCs w:val="28"/>
        </w:rPr>
        <w:t>Астроцитома</w:t>
      </w:r>
      <w:proofErr w:type="spellEnd"/>
      <w:r w:rsidRPr="00327981">
        <w:rPr>
          <w:rFonts w:ascii="Times New Roman" w:hAnsi="Times New Roman" w:cs="Times New Roman"/>
          <w:sz w:val="28"/>
          <w:szCs w:val="28"/>
        </w:rPr>
        <w:t xml:space="preserve"> головного мозга. Клеточный </w:t>
      </w:r>
      <w:proofErr w:type="spellStart"/>
      <w:r w:rsidRPr="00327981">
        <w:rPr>
          <w:rFonts w:ascii="Times New Roman" w:hAnsi="Times New Roman" w:cs="Times New Roman"/>
          <w:sz w:val="28"/>
          <w:szCs w:val="28"/>
        </w:rPr>
        <w:t>атипизм</w:t>
      </w:r>
      <w:proofErr w:type="spellEnd"/>
      <w:r w:rsidRPr="00327981">
        <w:rPr>
          <w:rFonts w:ascii="Times New Roman" w:hAnsi="Times New Roman" w:cs="Times New Roman"/>
          <w:sz w:val="28"/>
          <w:szCs w:val="28"/>
        </w:rPr>
        <w:t>.</w:t>
      </w:r>
    </w:p>
    <w:sectPr w:rsidR="00327981" w:rsidRPr="00327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C6F07"/>
    <w:multiLevelType w:val="multilevel"/>
    <w:tmpl w:val="37FE5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171"/>
    <w:rsid w:val="000618D8"/>
    <w:rsid w:val="001D2B5B"/>
    <w:rsid w:val="00320FD2"/>
    <w:rsid w:val="00327981"/>
    <w:rsid w:val="00431988"/>
    <w:rsid w:val="00543062"/>
    <w:rsid w:val="009866F0"/>
    <w:rsid w:val="00987492"/>
    <w:rsid w:val="00A54171"/>
    <w:rsid w:val="00C13402"/>
    <w:rsid w:val="00CE2130"/>
    <w:rsid w:val="00EB248A"/>
    <w:rsid w:val="00FE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88774"/>
  <w15:chartTrackingRefBased/>
  <w15:docId w15:val="{B9A0F172-63EA-40E0-B3C5-963B20EE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6F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2021-05-05T05:48:00Z</dcterms:created>
  <dcterms:modified xsi:type="dcterms:W3CDTF">2021-05-05T06:55:00Z</dcterms:modified>
</cp:coreProperties>
</file>